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 xml:space="preserve">OSNOVNA ŠKOLA DR. JOSIPA PANČIĆA </w:t>
      </w: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BRIBIR</w:t>
      </w:r>
    </w:p>
    <w:p w:rsidR="002A5029" w:rsidRPr="0054527A" w:rsidRDefault="00C95265" w:rsidP="002A5029">
      <w:pPr>
        <w:spacing w:after="0"/>
        <w:rPr>
          <w:rFonts w:ascii="Times New Roman" w:eastAsia="Times New Roman" w:hAnsi="Times New Roman" w:cs="Times New Roman"/>
          <w:color w:val="FF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KLASA:112-02/22-01/1</w:t>
      </w:r>
    </w:p>
    <w:p w:rsidR="002A5029" w:rsidRPr="0054527A" w:rsidRDefault="00C95265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2107-35-22-2</w:t>
      </w:r>
    </w:p>
    <w:p w:rsidR="002A5029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Bribir</w:t>
      </w:r>
      <w:r w:rsidR="00C95265">
        <w:rPr>
          <w:rFonts w:ascii="Times New Roman" w:eastAsia="Times New Roman" w:hAnsi="Times New Roman" w:cs="Times New Roman"/>
          <w:lang w:eastAsia="hr-HR"/>
        </w:rPr>
        <w:t>, 08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B172F">
        <w:rPr>
          <w:rFonts w:ascii="Times New Roman" w:eastAsia="Times New Roman" w:hAnsi="Times New Roman" w:cs="Times New Roman"/>
          <w:lang w:eastAsia="hr-HR"/>
        </w:rPr>
        <w:t>studenog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2022. </w:t>
      </w:r>
      <w:r>
        <w:rPr>
          <w:rFonts w:ascii="Times New Roman" w:eastAsia="Times New Roman" w:hAnsi="Times New Roman" w:cs="Times New Roman"/>
          <w:lang w:eastAsia="hr-HR"/>
        </w:rPr>
        <w:t>g</w:t>
      </w:r>
      <w:r w:rsidRPr="0054527A">
        <w:rPr>
          <w:rFonts w:ascii="Times New Roman" w:eastAsia="Times New Roman" w:hAnsi="Times New Roman" w:cs="Times New Roman"/>
          <w:lang w:eastAsia="hr-HR"/>
        </w:rPr>
        <w:t>odine</w:t>
      </w:r>
    </w:p>
    <w:p w:rsidR="002A5029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lang w:eastAsia="hr-HR"/>
        </w:rPr>
      </w:pPr>
    </w:p>
    <w:p w:rsidR="002A5029" w:rsidRDefault="002A5029" w:rsidP="00C95265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Na temelju članka 8. Pravilnika o načinu i postupku zapošljavanja u Osnovnoj školi dr. Josipa Pančića Bribir, a vezano uz raspisani natječaj </w:t>
      </w:r>
      <w:r w:rsidR="00C95265">
        <w:rPr>
          <w:rFonts w:ascii="Times New Roman" w:eastAsia="Times New Roman" w:hAnsi="Times New Roman" w:cs="Times New Roman"/>
          <w:sz w:val="22"/>
          <w:szCs w:val="22"/>
          <w:lang w:eastAsia="hr-HR"/>
        </w:rPr>
        <w:t>KLASA:112-02/22-01/1</w:t>
      </w:r>
      <w:r w:rsidRPr="0054527A">
        <w:rPr>
          <w:rFonts w:ascii="Times New Roman" w:eastAsia="Times New Roman" w:hAnsi="Times New Roman" w:cs="Times New Roman"/>
          <w:sz w:val="22"/>
          <w:szCs w:val="22"/>
          <w:lang w:eastAsia="hr-HR"/>
        </w:rPr>
        <w:t>,</w:t>
      </w:r>
      <w:r w:rsidRPr="0054527A">
        <w:rPr>
          <w:rFonts w:ascii="Times New Roman" w:eastAsia="Times New Roman" w:hAnsi="Times New Roman" w:cs="Times New Roman"/>
          <w:color w:val="FF0000"/>
          <w:sz w:val="22"/>
          <w:szCs w:val="22"/>
          <w:lang w:eastAsia="hr-HR"/>
        </w:rPr>
        <w:t xml:space="preserve"> </w:t>
      </w:r>
      <w:r w:rsidR="00C95265">
        <w:rPr>
          <w:rFonts w:ascii="Times New Roman" w:eastAsia="Times New Roman" w:hAnsi="Times New Roman" w:cs="Times New Roman"/>
          <w:sz w:val="22"/>
          <w:szCs w:val="22"/>
          <w:lang w:eastAsia="hr-HR"/>
        </w:rPr>
        <w:t>URBROJ: 2107-35</w:t>
      </w:r>
      <w:r w:rsidRPr="0054527A">
        <w:rPr>
          <w:rFonts w:ascii="Times New Roman" w:eastAsia="Times New Roman" w:hAnsi="Times New Roman" w:cs="Times New Roman"/>
          <w:sz w:val="22"/>
          <w:szCs w:val="22"/>
          <w:lang w:eastAsia="hr-HR"/>
        </w:rPr>
        <w:t>-</w:t>
      </w:r>
      <w:r w:rsidR="00C95265">
        <w:rPr>
          <w:rFonts w:ascii="Times New Roman" w:eastAsia="Times New Roman" w:hAnsi="Times New Roman" w:cs="Times New Roman"/>
          <w:lang w:eastAsia="hr-HR"/>
        </w:rPr>
        <w:t>22-1 od 25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C95265">
        <w:rPr>
          <w:rFonts w:ascii="Times New Roman" w:eastAsia="Times New Roman" w:hAnsi="Times New Roman" w:cs="Times New Roman"/>
          <w:lang w:eastAsia="hr-HR"/>
        </w:rPr>
        <w:t>listopada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2022. godine za zasnivanje radnog odnosa na radnom mjestu </w:t>
      </w:r>
      <w:r w:rsidR="00C95265">
        <w:rPr>
          <w:rFonts w:ascii="Times New Roman" w:eastAsia="Times New Roman" w:hAnsi="Times New Roman"/>
          <w:lang w:eastAsia="hr-HR"/>
        </w:rPr>
        <w:t>u</w:t>
      </w:r>
      <w:r w:rsidR="00C95265" w:rsidRPr="00F15B57">
        <w:rPr>
          <w:rFonts w:ascii="Times New Roman" w:eastAsia="Times New Roman" w:hAnsi="Times New Roman"/>
          <w:lang w:eastAsia="hr-HR"/>
        </w:rPr>
        <w:t>čitelj</w:t>
      </w:r>
      <w:r w:rsidR="00C95265">
        <w:rPr>
          <w:rFonts w:ascii="Times New Roman" w:eastAsia="Times New Roman" w:hAnsi="Times New Roman"/>
          <w:lang w:eastAsia="hr-HR"/>
        </w:rPr>
        <w:t>a</w:t>
      </w:r>
      <w:r w:rsidR="00C95265" w:rsidRPr="00F15B57">
        <w:rPr>
          <w:rFonts w:ascii="Times New Roman" w:eastAsia="Times New Roman" w:hAnsi="Times New Roman"/>
          <w:lang w:eastAsia="hr-HR"/>
        </w:rPr>
        <w:t xml:space="preserve"> razredne</w:t>
      </w:r>
      <w:r w:rsidR="00C95265" w:rsidRPr="007B172F">
        <w:rPr>
          <w:rFonts w:ascii="Times New Roman" w:eastAsia="Times New Roman" w:hAnsi="Times New Roman"/>
          <w:lang w:val="hr-HR" w:eastAsia="hr-HR"/>
        </w:rPr>
        <w:t xml:space="preserve"> nastave</w:t>
      </w:r>
      <w:r w:rsidR="00C95265" w:rsidRPr="00F15B57">
        <w:rPr>
          <w:rFonts w:ascii="Times New Roman" w:eastAsia="Times New Roman" w:hAnsi="Times New Roman"/>
          <w:lang w:eastAsia="hr-HR"/>
        </w:rPr>
        <w:t xml:space="preserve"> u produženom boravku - j</w:t>
      </w:r>
      <w:r w:rsidR="00C95265">
        <w:rPr>
          <w:rFonts w:ascii="Times New Roman" w:eastAsia="Times New Roman" w:hAnsi="Times New Roman"/>
          <w:lang w:eastAsia="hr-HR"/>
        </w:rPr>
        <w:t>edan izvršitelj/ica na određeno</w:t>
      </w:r>
      <w:r w:rsidR="00C95265" w:rsidRPr="00F15B57">
        <w:rPr>
          <w:rFonts w:ascii="Times New Roman" w:eastAsia="Times New Roman" w:hAnsi="Times New Roman"/>
          <w:lang w:eastAsia="hr-HR"/>
        </w:rPr>
        <w:t xml:space="preserve"> puno</w:t>
      </w:r>
      <w:r w:rsidR="00C95265">
        <w:rPr>
          <w:rFonts w:ascii="Times New Roman" w:eastAsia="Times New Roman" w:hAnsi="Times New Roman"/>
          <w:lang w:eastAsia="hr-HR"/>
        </w:rPr>
        <w:t xml:space="preserve"> radno</w:t>
      </w:r>
      <w:r w:rsidRPr="0054527A">
        <w:rPr>
          <w:rFonts w:ascii="Times New Roman" w:eastAsia="Times New Roman" w:hAnsi="Times New Roman" w:cs="Times New Roman"/>
          <w:lang w:eastAsia="hr-HR"/>
        </w:rPr>
        <w:t>, Povjerenstvo za vrednovanje kandidata donosi</w:t>
      </w:r>
    </w:p>
    <w:p w:rsidR="00C95265" w:rsidRPr="00C95265" w:rsidRDefault="002A5029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C95265">
        <w:rPr>
          <w:rFonts w:ascii="Times New Roman" w:eastAsia="Times New Roman" w:hAnsi="Times New Roman" w:cs="Times New Roman"/>
          <w:b/>
          <w:lang w:eastAsia="hr-HR"/>
        </w:rPr>
        <w:t>ODLUKU O PROVEDBI POSTUPKA VREDNOVANJA</w:t>
      </w:r>
      <w:r w:rsidRPr="00C95265">
        <w:rPr>
          <w:rFonts w:ascii="Times New Roman" w:eastAsia="Times New Roman" w:hAnsi="Times New Roman" w:cs="Times New Roman"/>
          <w:b/>
          <w:lang w:eastAsia="hr-HR"/>
        </w:rPr>
        <w:br/>
        <w:t xml:space="preserve">KANDIDATA ZA </w:t>
      </w:r>
      <w:r w:rsidR="00C95265" w:rsidRPr="00C95265">
        <w:rPr>
          <w:rFonts w:ascii="Times New Roman" w:eastAsia="Times New Roman" w:hAnsi="Times New Roman" w:cs="Times New Roman"/>
          <w:b/>
          <w:lang w:eastAsia="hr-HR"/>
        </w:rPr>
        <w:t xml:space="preserve">RADNO MJESTO UČITELJA RAZREDNE NASTAVE </w:t>
      </w:r>
    </w:p>
    <w:p w:rsidR="002A5029" w:rsidRPr="00C95265" w:rsidRDefault="00C95265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95265">
        <w:rPr>
          <w:rFonts w:ascii="Times New Roman" w:eastAsia="Times New Roman" w:hAnsi="Times New Roman" w:cs="Times New Roman"/>
          <w:b/>
          <w:lang w:eastAsia="hr-HR"/>
        </w:rPr>
        <w:t>U PRODUŽENOM BORAVKU</w:t>
      </w:r>
      <w:r w:rsidR="002A5029" w:rsidRPr="00C95265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C95265" w:rsidRPr="00C95265" w:rsidRDefault="00C95265" w:rsidP="00C95265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95265">
        <w:rPr>
          <w:rFonts w:ascii="Times New Roman" w:eastAsia="Times New Roman" w:hAnsi="Times New Roman" w:cs="Times New Roman"/>
          <w:b/>
          <w:lang w:eastAsia="hr-HR"/>
        </w:rPr>
        <w:t>(ODREĐENO PUNO)</w:t>
      </w:r>
    </w:p>
    <w:p w:rsidR="002A5029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>Sukladno odredbama Pravilnika o načinu i postupku zapošljava</w:t>
      </w:r>
      <w:r>
        <w:rPr>
          <w:rFonts w:ascii="Times New Roman" w:eastAsia="Times New Roman" w:hAnsi="Times New Roman" w:cs="Times New Roman"/>
          <w:lang w:eastAsia="hr-HR"/>
        </w:rPr>
        <w:t xml:space="preserve">nja u Osnovnoj školi dr. Josipa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Pančića Bribir provest će se vrednovanje kandidata putem </w:t>
      </w:r>
      <w:r w:rsidRPr="00C95265">
        <w:rPr>
          <w:rFonts w:ascii="Times New Roman" w:eastAsia="Times New Roman" w:hAnsi="Times New Roman" w:cs="Times New Roman"/>
          <w:b/>
          <w:lang w:eastAsia="hr-HR"/>
        </w:rPr>
        <w:t>testiranja i razgovora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(intervjua).</w:t>
      </w:r>
    </w:p>
    <w:p w:rsidR="002A5029" w:rsidRPr="007B172F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7B172F">
        <w:rPr>
          <w:rFonts w:ascii="Times New Roman" w:eastAsia="Times New Roman" w:hAnsi="Times New Roman" w:cs="Times New Roman"/>
          <w:b/>
          <w:lang w:eastAsia="hr-HR"/>
        </w:rPr>
        <w:t>TESTIRANJE</w:t>
      </w:r>
      <w:r w:rsidRPr="007B172F">
        <w:rPr>
          <w:rFonts w:ascii="Times New Roman" w:eastAsia="Times New Roman" w:hAnsi="Times New Roman" w:cs="Times New Roman"/>
          <w:b/>
          <w:lang w:eastAsia="hr-HR"/>
        </w:rPr>
        <w:br/>
      </w:r>
    </w:p>
    <w:p w:rsidR="002A5029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Područje iz kojeg se obavlja testiranje je: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 xml:space="preserve">1. </w:t>
      </w:r>
      <w:r w:rsidRPr="00C95265">
        <w:rPr>
          <w:rFonts w:ascii="Times New Roman" w:eastAsia="Times New Roman" w:hAnsi="Times New Roman" w:cs="Times New Roman"/>
          <w:b/>
          <w:lang w:eastAsia="hr-HR"/>
        </w:rPr>
        <w:t>Informatička pismenost (rad na računalu)</w:t>
      </w:r>
    </w:p>
    <w:p w:rsidR="00E0396D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Test</w:t>
      </w:r>
      <w:r w:rsidR="00C95265">
        <w:rPr>
          <w:rFonts w:ascii="Times New Roman" w:eastAsia="Times New Roman" w:hAnsi="Times New Roman" w:cs="Times New Roman"/>
          <w:lang w:eastAsia="hr-HR"/>
        </w:rPr>
        <w:t xml:space="preserve">iranje kandidata provest će se </w:t>
      </w:r>
      <w:r w:rsidR="00C95265" w:rsidRPr="00C718EF">
        <w:rPr>
          <w:rFonts w:ascii="Times New Roman" w:eastAsia="Times New Roman" w:hAnsi="Times New Roman" w:cs="Times New Roman"/>
          <w:lang w:eastAsia="hr-HR"/>
        </w:rPr>
        <w:t>15</w:t>
      </w:r>
      <w:r w:rsidRPr="00C718E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C95265" w:rsidRPr="00C718EF">
        <w:rPr>
          <w:rFonts w:ascii="Times New Roman" w:eastAsia="Times New Roman" w:hAnsi="Times New Roman" w:cs="Times New Roman"/>
          <w:lang w:eastAsia="hr-HR"/>
        </w:rPr>
        <w:t>studenog</w:t>
      </w:r>
      <w:r w:rsidR="00C718EF" w:rsidRPr="00C718EF">
        <w:rPr>
          <w:rFonts w:ascii="Times New Roman" w:eastAsia="Times New Roman" w:hAnsi="Times New Roman" w:cs="Times New Roman"/>
          <w:lang w:eastAsia="hr-HR"/>
        </w:rPr>
        <w:t xml:space="preserve"> 2022. </w:t>
      </w:r>
      <w:proofErr w:type="spellStart"/>
      <w:r w:rsidR="00C718EF" w:rsidRPr="00C718EF">
        <w:rPr>
          <w:rFonts w:ascii="Times New Roman" w:eastAsia="Times New Roman" w:hAnsi="Times New Roman" w:cs="Times New Roman"/>
          <w:lang w:eastAsia="hr-HR"/>
        </w:rPr>
        <w:t>godine</w:t>
      </w:r>
      <w:proofErr w:type="spellEnd"/>
      <w:r w:rsidR="00C718EF" w:rsidRPr="00C718EF">
        <w:rPr>
          <w:rFonts w:ascii="Times New Roman" w:eastAsia="Times New Roman" w:hAnsi="Times New Roman" w:cs="Times New Roman"/>
          <w:lang w:eastAsia="hr-HR"/>
        </w:rPr>
        <w:t xml:space="preserve"> u 9</w:t>
      </w:r>
      <w:r w:rsidRPr="00C718EF">
        <w:rPr>
          <w:rFonts w:ascii="Times New Roman" w:eastAsia="Times New Roman" w:hAnsi="Times New Roman" w:cs="Times New Roman"/>
          <w:lang w:eastAsia="hr-HR"/>
        </w:rPr>
        <w:t xml:space="preserve">,30 sati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u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Osnovnoj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školi dr. Josipa Pančića Bribir, Kičeri bb, Bribir te će kandidati koji ispunjavaju formalne uvjete natječaja, a čije su prijave pravodobne i potpune, biti pozvani na testiranje </w:t>
      </w:r>
      <w:r>
        <w:rPr>
          <w:rFonts w:ascii="Times New Roman" w:eastAsia="Times New Roman" w:hAnsi="Times New Roman" w:cs="Times New Roman"/>
          <w:lang w:eastAsia="hr-HR"/>
        </w:rPr>
        <w:t xml:space="preserve">i </w:t>
      </w:r>
      <w:r w:rsidRPr="0054527A">
        <w:rPr>
          <w:rFonts w:ascii="Times New Roman" w:eastAsia="Times New Roman" w:hAnsi="Times New Roman" w:cs="Times New Roman"/>
          <w:lang w:eastAsia="hr-HR"/>
        </w:rPr>
        <w:t>putem adrese elektroničke pošte koju su dostavili u prijavi na natječaj.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Testom Informatičke pismenosti se provjeravaju znanje i vještine o osnovama rada na računalu: rad u operacijskom sustavu Windows, korištenje interneta i različitih internetskih usluga, obrada teksta (MS Word</w:t>
      </w:r>
      <w:r w:rsidR="007B172F" w:rsidRPr="0054527A">
        <w:rPr>
          <w:rFonts w:ascii="Times New Roman" w:eastAsia="Times New Roman" w:hAnsi="Times New Roman" w:cs="Times New Roman"/>
          <w:lang w:eastAsia="hr-HR"/>
        </w:rPr>
        <w:t>),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rad s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>proračunskim tablicama (MS Excel)</w:t>
      </w:r>
      <w:r w:rsidR="007B172F">
        <w:rPr>
          <w:rFonts w:ascii="Times New Roman" w:eastAsia="Times New Roman" w:hAnsi="Times New Roman" w:cs="Times New Roman"/>
          <w:lang w:eastAsia="hr-HR"/>
        </w:rPr>
        <w:t>.</w:t>
      </w:r>
    </w:p>
    <w:p w:rsidR="00E0396D" w:rsidRDefault="002A5029" w:rsidP="00E0396D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 i više se ne</w:t>
      </w:r>
      <w:r w:rsidR="00E0396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>smatra kandidatom u natječajnom postupku.</w:t>
      </w:r>
    </w:p>
    <w:p w:rsidR="002A5029" w:rsidRPr="0054527A" w:rsidRDefault="002A5029" w:rsidP="007B172F">
      <w:pPr>
        <w:spacing w:after="0"/>
        <w:jc w:val="both"/>
        <w:rPr>
          <w:rStyle w:val="markedcontent"/>
          <w:rFonts w:ascii="Times New Roman" w:hAnsi="Times New Roman" w:cs="Times New Roman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</w:t>
      </w:r>
      <w:r w:rsidR="00E0396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iskaznicu, putovnicu ili vozačku dozvolu) na temelju koje se utvrđuje prije </w:t>
      </w:r>
      <w:r w:rsidR="00E0396D">
        <w:rPr>
          <w:rFonts w:ascii="Times New Roman" w:eastAsia="Times New Roman" w:hAnsi="Times New Roman" w:cs="Times New Roman"/>
          <w:lang w:eastAsia="hr-HR"/>
        </w:rPr>
        <w:t>testiranja identitet kandidata.</w:t>
      </w:r>
    </w:p>
    <w:p w:rsidR="002A5029" w:rsidRPr="00E0396D" w:rsidRDefault="002A5029" w:rsidP="007B172F">
      <w:pPr>
        <w:spacing w:after="0"/>
        <w:jc w:val="both"/>
        <w:rPr>
          <w:rFonts w:ascii="Times New Roman" w:hAnsi="Times New Roman" w:cs="Times New Roman"/>
        </w:rPr>
      </w:pPr>
      <w:r w:rsidRPr="0054527A">
        <w:rPr>
          <w:rStyle w:val="markedcontent"/>
          <w:rFonts w:ascii="Times New Roman" w:hAnsi="Times New Roman" w:cs="Times New Roman"/>
        </w:rPr>
        <w:t>Testiranju ne mogu pristupiti kandidati k</w:t>
      </w:r>
      <w:r w:rsidR="00E0396D">
        <w:rPr>
          <w:rStyle w:val="markedcontent"/>
          <w:rFonts w:ascii="Times New Roman" w:hAnsi="Times New Roman" w:cs="Times New Roman"/>
        </w:rPr>
        <w:t xml:space="preserve">oji ne mogu dokazati identitet </w:t>
      </w:r>
      <w:r w:rsidRPr="0054527A">
        <w:rPr>
          <w:rStyle w:val="markedcontent"/>
          <w:rFonts w:ascii="Times New Roman" w:hAnsi="Times New Roman" w:cs="Times New Roman"/>
        </w:rPr>
        <w:t>i osobe za koje je Povjerenstvo utvrdilo da ne ispunjavaju formalne uvjete iz natječaja,</w:t>
      </w:r>
      <w:r w:rsidR="00E0396D">
        <w:rPr>
          <w:rStyle w:val="markedcontent"/>
          <w:rFonts w:ascii="Times New Roman" w:hAnsi="Times New Roman" w:cs="Times New Roman"/>
        </w:rPr>
        <w:t xml:space="preserve"> </w:t>
      </w:r>
      <w:r w:rsidRPr="0054527A">
        <w:rPr>
          <w:rStyle w:val="markedcontent"/>
          <w:rFonts w:ascii="Times New Roman" w:hAnsi="Times New Roman" w:cs="Times New Roman"/>
        </w:rPr>
        <w:t>te čije prijave nisu pravodobne i potpune.</w:t>
      </w:r>
    </w:p>
    <w:p w:rsidR="002A5029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t>Nakon utvrđivanja identiteta kandidatima Povjerenstvo će podijeliti testove kandidatima.</w:t>
      </w:r>
    </w:p>
    <w:p w:rsidR="002A5029" w:rsidRPr="002C5C24" w:rsidRDefault="002A5029" w:rsidP="007B172F">
      <w:pPr>
        <w:pStyle w:val="Tijeloteksta"/>
        <w:jc w:val="both"/>
        <w:rPr>
          <w:rFonts w:ascii="Times New Roman" w:hAnsi="Times New Roman" w:cs="Times New Roman"/>
        </w:rPr>
      </w:pPr>
      <w:r w:rsidRPr="002C5C24">
        <w:rPr>
          <w:rFonts w:ascii="Times New Roman" w:hAnsi="Times New Roman" w:cs="Times New Roman"/>
        </w:rPr>
        <w:t>Po utvrđivanju identiteta, kandidatima će biti podijeljena pitanja za pisano testiranje koje traje 45 minuta.</w:t>
      </w:r>
    </w:p>
    <w:p w:rsidR="002A5029" w:rsidRPr="002C5C24" w:rsidRDefault="002A5029" w:rsidP="007B172F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su obvezni doći</w:t>
      </w:r>
      <w:r w:rsidRPr="002C5C24">
        <w:rPr>
          <w:rFonts w:ascii="Times New Roman" w:hAnsi="Times New Roman" w:cs="Times New Roman"/>
        </w:rPr>
        <w:t xml:space="preserve"> 15 minuta ranije, uz napomenu da ukoliko ne dođu u traženom terminu neće moći pristupiti testiranju.</w:t>
      </w: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:rsidR="002A5029" w:rsidRPr="0054527A" w:rsidRDefault="002A5029" w:rsidP="002A5029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>Za vrijeme pisanog testiranja nije dopušteno: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koristiti se bilo kakvom literaturom odnosno bilješkama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koristiti mobitel ili druga komunikacijska sredstva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napuštati prostoriju u kojoj se testiranje odvija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- razgovarati s ostalim kandidatima.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Ako kandidat postupi suprotno pravilima pisanog testiranja, bit će udaljen s testiranja, a njegov rezultat Povjerenstvo neće priznati niti ocijeniti.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Smatra se da je kandidat zadovoljio na testiranju informatičke pismenosti ako je ostvario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najmanje 50% bodova od ukupnog broja bodova.</w:t>
      </w: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Kandidat koji </w:t>
      </w:r>
      <w:r>
        <w:rPr>
          <w:rFonts w:ascii="Times New Roman" w:eastAsia="Times New Roman" w:hAnsi="Times New Roman" w:cs="Times New Roman"/>
          <w:lang w:eastAsia="hr-HR"/>
        </w:rPr>
        <w:t>ne zadovolji na testiranju informatičke pismenosti</w:t>
      </w:r>
      <w:r w:rsidRPr="0054527A">
        <w:rPr>
          <w:rFonts w:ascii="Times New Roman" w:eastAsia="Times New Roman" w:hAnsi="Times New Roman" w:cs="Times New Roman"/>
          <w:lang w:eastAsia="hr-HR"/>
        </w:rPr>
        <w:t xml:space="preserve"> ne ostvaruje pravo na pristup razgovoru (intervjuu).</w:t>
      </w:r>
    </w:p>
    <w:p w:rsidR="002A5029" w:rsidRPr="007B172F" w:rsidRDefault="002A5029" w:rsidP="002A5029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</w:r>
      <w:r w:rsidRPr="007B172F">
        <w:rPr>
          <w:rFonts w:ascii="Times New Roman" w:eastAsia="Times New Roman" w:hAnsi="Times New Roman" w:cs="Times New Roman"/>
          <w:b/>
          <w:lang w:eastAsia="hr-HR"/>
        </w:rPr>
        <w:t>RAZGOVOR (INTERVJU)</w:t>
      </w:r>
    </w:p>
    <w:p w:rsidR="002A5029" w:rsidRPr="007B172F" w:rsidRDefault="002A5029" w:rsidP="00B33BE6">
      <w:pPr>
        <w:spacing w:after="0"/>
        <w:rPr>
          <w:rFonts w:ascii="Times New Roman" w:eastAsia="Times New Roman" w:hAnsi="Times New Roman" w:cs="Times New Roman"/>
          <w:color w:val="FF0000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 xml:space="preserve">S kandidatima koji su zadovoljili na testiranju obavit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će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se 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razgovor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Pr="0054527A">
        <w:rPr>
          <w:rFonts w:ascii="Times New Roman" w:eastAsia="Times New Roman" w:hAnsi="Times New Roman" w:cs="Times New Roman"/>
          <w:lang w:eastAsia="hr-HR"/>
        </w:rPr>
        <w:t>intervju</w:t>
      </w:r>
      <w:proofErr w:type="spellEnd"/>
      <w:r w:rsidRPr="0054527A">
        <w:rPr>
          <w:rFonts w:ascii="Times New Roman" w:eastAsia="Times New Roman" w:hAnsi="Times New Roman" w:cs="Times New Roman"/>
          <w:lang w:eastAsia="hr-HR"/>
        </w:rPr>
        <w:t>)</w:t>
      </w:r>
      <w:r w:rsidR="00B33BE6">
        <w:rPr>
          <w:rFonts w:ascii="Times New Roman" w:eastAsia="Times New Roman" w:hAnsi="Times New Roman" w:cs="Times New Roman"/>
          <w:lang w:eastAsia="hr-HR"/>
        </w:rPr>
        <w:t>.</w:t>
      </w:r>
      <w:r w:rsidR="007B172F" w:rsidRPr="007B172F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Pr="007B172F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</w:p>
    <w:p w:rsidR="002A5029" w:rsidRDefault="002A5029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C718EF">
        <w:rPr>
          <w:rFonts w:ascii="Times New Roman" w:hAnsi="Times New Roman" w:cs="Times New Roman"/>
        </w:rPr>
        <w:t xml:space="preserve">Kandidati koji će pristupiti intervjuu biti će obaviješteni putem mrežne </w:t>
      </w:r>
      <w:proofErr w:type="spellStart"/>
      <w:r w:rsidRPr="00C718EF">
        <w:rPr>
          <w:rFonts w:ascii="Times New Roman" w:hAnsi="Times New Roman" w:cs="Times New Roman"/>
        </w:rPr>
        <w:t>stranice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škole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i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putem</w:t>
      </w:r>
      <w:proofErr w:type="spellEnd"/>
      <w:r w:rsidR="00B33BE6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elektroničke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pošte</w:t>
      </w:r>
      <w:proofErr w:type="spellEnd"/>
      <w:r w:rsidRPr="00C718EF">
        <w:rPr>
          <w:rFonts w:ascii="Times New Roman" w:hAnsi="Times New Roman" w:cs="Times New Roman"/>
        </w:rPr>
        <w:t xml:space="preserve">, </w:t>
      </w:r>
      <w:proofErr w:type="spellStart"/>
      <w:r w:rsidRPr="00C718EF">
        <w:rPr>
          <w:rFonts w:ascii="Times New Roman" w:hAnsi="Times New Roman" w:cs="Times New Roman"/>
        </w:rPr>
        <w:t>koju</w:t>
      </w:r>
      <w:proofErr w:type="spellEnd"/>
      <w:r w:rsidRPr="00C718EF">
        <w:rPr>
          <w:rFonts w:ascii="Times New Roman" w:hAnsi="Times New Roman" w:cs="Times New Roman"/>
        </w:rPr>
        <w:t xml:space="preserve"> </w:t>
      </w:r>
      <w:proofErr w:type="spellStart"/>
      <w:r w:rsidRPr="00C718EF">
        <w:rPr>
          <w:rFonts w:ascii="Times New Roman" w:hAnsi="Times New Roman" w:cs="Times New Roman"/>
        </w:rPr>
        <w:t>su</w:t>
      </w:r>
      <w:proofErr w:type="spellEnd"/>
      <w:r w:rsidRPr="00C718EF">
        <w:rPr>
          <w:rFonts w:ascii="Times New Roman" w:hAnsi="Times New Roman" w:cs="Times New Roman"/>
        </w:rPr>
        <w:t xml:space="preserve"> dostavili.</w:t>
      </w:r>
      <w:r w:rsidRPr="007B172F">
        <w:rPr>
          <w:rFonts w:ascii="Times New Roman" w:eastAsia="Times New Roman" w:hAnsi="Times New Roman" w:cs="Times New Roman"/>
          <w:color w:val="FF0000"/>
          <w:lang w:eastAsia="hr-HR"/>
        </w:rPr>
        <w:br/>
      </w:r>
      <w:r w:rsidRPr="0054527A">
        <w:rPr>
          <w:rFonts w:ascii="Times New Roman" w:eastAsia="Times New Roman" w:hAnsi="Times New Roman" w:cs="Times New Roman"/>
          <w:lang w:eastAsia="hr-HR"/>
        </w:rPr>
        <w:t>Na razgovoru se utvrđuju znanja, sposobnosti, vještine, interesi, profesionalni ciljevi, motivacija kandidata za rad u Školi.</w:t>
      </w:r>
      <w:r w:rsidRPr="0054527A">
        <w:rPr>
          <w:rFonts w:ascii="Times New Roman" w:eastAsia="Times New Roman" w:hAnsi="Times New Roman" w:cs="Times New Roman"/>
          <w:lang w:eastAsia="hr-HR"/>
        </w:rPr>
        <w:br/>
        <w:t>Smatra se da je kandidat zadovoljio na razgovoru (</w:t>
      </w:r>
      <w:bookmarkStart w:id="0" w:name="_GoBack"/>
      <w:bookmarkEnd w:id="0"/>
      <w:r w:rsidRPr="0054527A">
        <w:rPr>
          <w:rFonts w:ascii="Times New Roman" w:eastAsia="Times New Roman" w:hAnsi="Times New Roman" w:cs="Times New Roman"/>
          <w:lang w:eastAsia="hr-HR"/>
        </w:rPr>
        <w:t>intervjuu) ako je dobio najmanje 50% bodova od ukupnog broja bodova.</w:t>
      </w:r>
    </w:p>
    <w:p w:rsidR="002A5029" w:rsidRDefault="002A5029" w:rsidP="00B33BE6">
      <w:pPr>
        <w:spacing w:after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 donošenja konačnog prijedloga Školskom odboru ravnatelj će pozvati kandidate koji su zadovoljili na razgovor</w:t>
      </w:r>
      <w:r w:rsidR="007B172F">
        <w:rPr>
          <w:rFonts w:ascii="Times New Roman" w:eastAsia="Times New Roman" w:hAnsi="Times New Roman" w:cs="Times New Roman"/>
          <w:lang w:eastAsia="hr-HR"/>
        </w:rPr>
        <w:t>u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2A5029" w:rsidRPr="0054527A" w:rsidRDefault="002A5029" w:rsidP="007B172F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54527A">
        <w:rPr>
          <w:rFonts w:ascii="Times New Roman" w:eastAsia="Times New Roman" w:hAnsi="Times New Roman" w:cs="Times New Roman"/>
          <w:lang w:eastAsia="hr-HR"/>
        </w:rPr>
        <w:br/>
        <w:t>Pravni i drugi izvori za pripremanje kandidata  za razgovor (intervju):</w:t>
      </w:r>
    </w:p>
    <w:p w:rsidR="002A5029" w:rsidRPr="0054527A" w:rsidRDefault="002A5029" w:rsidP="007B172F">
      <w:pPr>
        <w:spacing w:after="0"/>
        <w:jc w:val="both"/>
        <w:rPr>
          <w:rFonts w:ascii="Times New Roman" w:hAnsi="Times New Roman" w:cs="Times New Roman"/>
        </w:rPr>
      </w:pP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Zakon o odgoju i obrazovanju u osnovnoj i srednjoj školi (Narodne novine br. 87/08, 86/09, 92/10, 105/10, 90/11, 05/12, 16/12, 86/12, 126/12, 94/13, 152/14, 07/17, 68/18, 98/19 i 64/20)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kriterijima za izricanje pedagoških mjera (Narodne novine br. 94/15 i 03/17)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izvođenju izleta, ekskurzija i drugih odgojno-obrazovnih aktivnosti izvan škole (Narodne novine br. 67/14, 81/15 i 53/21)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Pravilnik o postupanju odgojno-obrazovnih radnika školskih ustanova u poduzimanju mjera zaštite prava učenika te prijave svakog kršenja tih prava nadležnim tijelima (Narodne novine br. 132/13)</w:t>
      </w:r>
    </w:p>
    <w:p w:rsidR="007B172F" w:rsidRPr="007B172F" w:rsidRDefault="007B172F" w:rsidP="007B172F">
      <w:pPr>
        <w:jc w:val="both"/>
        <w:rPr>
          <w:rFonts w:ascii="Times New Roman" w:hAnsi="Times New Roman" w:cs="Times New Roman"/>
        </w:rPr>
      </w:pPr>
      <w:r w:rsidRPr="007B172F">
        <w:rPr>
          <w:rFonts w:ascii="Times New Roman" w:hAnsi="Times New Roman" w:cs="Times New Roman"/>
        </w:rPr>
        <w:t>• Kurikulum nastavnih predmeta Hrvatski jezik, Matematika, Priroda i društvo, Tjelesna i zdravstvena kultura, Likovna kultura i Glazbena kultura za osnovne škole (dostupno na: https://mzo.gov.hr/istaknute-teme/odgoj-i-obrazovanje/nacionalni-kurikulum/predmetni-kurikulumi/539)</w:t>
      </w:r>
    </w:p>
    <w:p w:rsidR="00B2189E" w:rsidRPr="007B172F" w:rsidRDefault="002A5029" w:rsidP="007B172F">
      <w:pPr>
        <w:ind w:left="3600" w:firstLine="720"/>
        <w:rPr>
          <w:rFonts w:ascii="Times New Roman" w:hAnsi="Times New Roman" w:cs="Times New Roman"/>
        </w:rPr>
      </w:pPr>
      <w:r w:rsidRPr="0054527A">
        <w:rPr>
          <w:rStyle w:val="markedcontent"/>
          <w:rFonts w:ascii="Times New Roman" w:hAnsi="Times New Roman" w:cs="Times New Roman"/>
        </w:rPr>
        <w:t>Povjerenstvo za vredno</w:t>
      </w:r>
      <w:r>
        <w:rPr>
          <w:rStyle w:val="markedcontent"/>
          <w:rFonts w:ascii="Times New Roman" w:hAnsi="Times New Roman" w:cs="Times New Roman"/>
        </w:rPr>
        <w:t>vanje kandidata</w:t>
      </w:r>
    </w:p>
    <w:sectPr w:rsidR="00B2189E" w:rsidRPr="007B172F" w:rsidSect="00D25E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0DE5"/>
    <w:multiLevelType w:val="hybridMultilevel"/>
    <w:tmpl w:val="DD6E72B8"/>
    <w:lvl w:ilvl="0" w:tplc="80D293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9"/>
    <w:rsid w:val="00226AFF"/>
    <w:rsid w:val="002A5029"/>
    <w:rsid w:val="004C70E8"/>
    <w:rsid w:val="007B172F"/>
    <w:rsid w:val="00B33BE6"/>
    <w:rsid w:val="00C718EF"/>
    <w:rsid w:val="00C95265"/>
    <w:rsid w:val="00E0396D"/>
    <w:rsid w:val="00E1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9553"/>
  <w15:chartTrackingRefBased/>
  <w15:docId w15:val="{8230FC17-D794-46ED-8045-DFED56A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29"/>
    <w:pPr>
      <w:spacing w:after="200" w:line="240" w:lineRule="auto"/>
    </w:pPr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qFormat/>
    <w:rsid w:val="002A5029"/>
    <w:pPr>
      <w:spacing w:before="180" w:after="180"/>
    </w:pPr>
  </w:style>
  <w:style w:type="character" w:customStyle="1" w:styleId="TijelotekstaChar">
    <w:name w:val="Tijelo teksta Char"/>
    <w:basedOn w:val="Zadanifontodlomka"/>
    <w:link w:val="Tijeloteksta"/>
    <w:rsid w:val="002A5029"/>
    <w:rPr>
      <w:sz w:val="24"/>
      <w:szCs w:val="24"/>
      <w:lang w:val="en-US"/>
    </w:rPr>
  </w:style>
  <w:style w:type="character" w:styleId="Hiperveza">
    <w:name w:val="Hyperlink"/>
    <w:basedOn w:val="Zadanifontodlomka"/>
    <w:rsid w:val="002A5029"/>
    <w:rPr>
      <w:color w:val="5B9BD5" w:themeColor="accent1"/>
    </w:rPr>
  </w:style>
  <w:style w:type="character" w:customStyle="1" w:styleId="markedcontent">
    <w:name w:val="markedcontent"/>
    <w:basedOn w:val="Zadanifontodlomka"/>
    <w:rsid w:val="002A5029"/>
  </w:style>
  <w:style w:type="paragraph" w:styleId="Odlomakpopisa">
    <w:name w:val="List Paragraph"/>
    <w:basedOn w:val="Normal"/>
    <w:rsid w:val="002A502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A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6</cp:revision>
  <dcterms:created xsi:type="dcterms:W3CDTF">2022-11-08T07:47:00Z</dcterms:created>
  <dcterms:modified xsi:type="dcterms:W3CDTF">2022-11-08T09:50:00Z</dcterms:modified>
</cp:coreProperties>
</file>